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C3" w:rsidRPr="00543BDB" w:rsidRDefault="007235D6" w:rsidP="007235D6">
      <w:pPr>
        <w:jc w:val="both"/>
        <w:rPr>
          <w:rFonts w:cs="B Nazanin"/>
          <w:b/>
          <w:bCs/>
          <w:sz w:val="36"/>
          <w:szCs w:val="36"/>
          <w:rtl/>
        </w:rPr>
      </w:pPr>
      <w:r w:rsidRPr="00543BDB">
        <w:rPr>
          <w:rFonts w:cs="B Nazanin" w:hint="cs"/>
          <w:b/>
          <w:bCs/>
          <w:sz w:val="36"/>
          <w:szCs w:val="36"/>
          <w:rtl/>
        </w:rPr>
        <w:t>*</w:t>
      </w:r>
      <w:r w:rsidR="00F80B77" w:rsidRPr="00543BDB">
        <w:rPr>
          <w:rFonts w:cs="B Nazanin" w:hint="cs"/>
          <w:b/>
          <w:bCs/>
          <w:sz w:val="36"/>
          <w:szCs w:val="36"/>
          <w:rtl/>
        </w:rPr>
        <w:t xml:space="preserve"> </w:t>
      </w:r>
      <w:r w:rsidR="003E1067" w:rsidRPr="00543BDB">
        <w:rPr>
          <w:rFonts w:cs="B Nazanin" w:hint="cs"/>
          <w:b/>
          <w:bCs/>
          <w:sz w:val="36"/>
          <w:szCs w:val="36"/>
          <w:rtl/>
        </w:rPr>
        <w:t>شرح و ظایف امور پژوهش</w:t>
      </w:r>
      <w:r w:rsidR="00F80B77" w:rsidRPr="00543BDB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543BDB">
        <w:rPr>
          <w:rFonts w:cs="B Nazanin" w:hint="cs"/>
          <w:b/>
          <w:bCs/>
          <w:sz w:val="36"/>
          <w:szCs w:val="36"/>
          <w:rtl/>
        </w:rPr>
        <w:t>/</w:t>
      </w:r>
      <w:r w:rsidR="00F80B77" w:rsidRPr="00543BDB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543BDB">
        <w:rPr>
          <w:rFonts w:cs="B Nazanin" w:hint="cs"/>
          <w:b/>
          <w:bCs/>
          <w:sz w:val="36"/>
          <w:szCs w:val="36"/>
          <w:rtl/>
        </w:rPr>
        <w:t>معاونت پژوهشی</w:t>
      </w:r>
      <w:r w:rsidR="003E1067" w:rsidRPr="00543BDB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3E1067" w:rsidRPr="007235D6" w:rsidRDefault="003E1067" w:rsidP="00904B18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>- رعایت و اجرای موارد و آیین نامه های وزارت علوم / فراهم کردن بستر علمی و عملی در جهت تو جیه اساتید محترم و دانشجویان به منظور ارزشمند کردن موضوع کارآموزی و پروژه از نظر بدیع بودن ،</w:t>
      </w:r>
      <w:r w:rsidR="00CE322C">
        <w:rPr>
          <w:rFonts w:cs="B Nazanin" w:hint="cs"/>
          <w:sz w:val="24"/>
          <w:szCs w:val="24"/>
          <w:rtl/>
        </w:rPr>
        <w:t xml:space="preserve"> </w:t>
      </w:r>
      <w:r w:rsidR="00543BDB">
        <w:rPr>
          <w:rFonts w:cs="B Nazanin" w:hint="cs"/>
          <w:sz w:val="24"/>
          <w:szCs w:val="24"/>
          <w:rtl/>
        </w:rPr>
        <w:t xml:space="preserve">ماندگار شدن و مفید به </w:t>
      </w:r>
      <w:r w:rsidR="00904B18">
        <w:rPr>
          <w:rFonts w:cs="B Nazanin" w:hint="cs"/>
          <w:sz w:val="24"/>
          <w:szCs w:val="24"/>
          <w:rtl/>
        </w:rPr>
        <w:t>فایده</w:t>
      </w:r>
      <w:r w:rsidRPr="007235D6">
        <w:rPr>
          <w:rFonts w:cs="B Nazanin" w:hint="cs"/>
          <w:sz w:val="24"/>
          <w:szCs w:val="24"/>
          <w:rtl/>
        </w:rPr>
        <w:t xml:space="preserve"> بودن در راستای خواستگاه موسسه </w:t>
      </w:r>
    </w:p>
    <w:p w:rsidR="003E1067" w:rsidRPr="007235D6" w:rsidRDefault="003E1067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 xml:space="preserve">- ایجاد تمهیدات لازم در زمینه های نرم افزاری و سخت افزاری برای امور پژوهشی </w:t>
      </w:r>
    </w:p>
    <w:p w:rsidR="003E1067" w:rsidRPr="007235D6" w:rsidRDefault="003E1067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>- اخذ لیست ثبت نام شدگان فعالیت های پژوهشی شامل کارآموزی ،</w:t>
      </w:r>
      <w:r w:rsidR="007144B2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پروژه و ارا</w:t>
      </w:r>
      <w:r w:rsidR="00CE322C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ئه دستور العمل های لازم جهت چگونگی انتخاب موضوع ،فراهم کردن زمینه همکاری اساتید</w:t>
      </w:r>
      <w:r w:rsidR="000177B8">
        <w:rPr>
          <w:rFonts w:cs="B Nazanin" w:hint="cs"/>
          <w:sz w:val="24"/>
          <w:szCs w:val="24"/>
          <w:rtl/>
        </w:rPr>
        <w:t>،</w:t>
      </w:r>
      <w:r w:rsidRPr="007235D6">
        <w:rPr>
          <w:rFonts w:cs="B Nazanin" w:hint="cs"/>
          <w:sz w:val="24"/>
          <w:szCs w:val="24"/>
          <w:rtl/>
        </w:rPr>
        <w:t xml:space="preserve"> انجام وظایف و هماهنگی های مکرر با هریک از استادان مربوطه طی ترم ، ارائه نسخه های اولیه ونهائی نتایج کارآموزی و پروژه در چهار چوب سیاستهای موسسه </w:t>
      </w:r>
    </w:p>
    <w:p w:rsidR="003E1067" w:rsidRPr="007235D6" w:rsidRDefault="003E1067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 xml:space="preserve">- ارزشیابی گزارش توسط استاد و ارسال نمره به واحد آموزش از طریق مدیر پژوهش طی فرمت های تهیه شده </w:t>
      </w:r>
    </w:p>
    <w:p w:rsidR="003E1067" w:rsidRPr="007235D6" w:rsidRDefault="003E1067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>- همراهی دانشجو در روند انتخاب موضوع تحقیق</w:t>
      </w:r>
      <w:r w:rsidR="00CE322C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،</w:t>
      </w:r>
      <w:r w:rsidR="00CE322C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انتخاب استاد راهنما ،</w:t>
      </w:r>
      <w:r w:rsidR="00CE322C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فعالیت های مربوط</w:t>
      </w:r>
      <w:r w:rsidR="00543BDB">
        <w:rPr>
          <w:rFonts w:cs="B Nazanin" w:hint="cs"/>
          <w:sz w:val="24"/>
          <w:szCs w:val="24"/>
          <w:rtl/>
        </w:rPr>
        <w:t xml:space="preserve"> ب</w:t>
      </w:r>
      <w:r w:rsidRPr="007235D6">
        <w:rPr>
          <w:rFonts w:cs="B Nazanin" w:hint="cs"/>
          <w:sz w:val="24"/>
          <w:szCs w:val="24"/>
          <w:rtl/>
        </w:rPr>
        <w:t xml:space="preserve">ه تهیه امکانات مورد نیاز ،حضور در جلسه دفاعیه و نهایتاً ارسال نمره به واحد آموزش </w:t>
      </w:r>
    </w:p>
    <w:p w:rsidR="003E1067" w:rsidRPr="007235D6" w:rsidRDefault="003E1067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 xml:space="preserve">- انجام کلیه فعالیت های فیزیکی مربوط به پروژه های بزرگتر موسسه با سایر مراکز علمی و صنعتی </w:t>
      </w:r>
    </w:p>
    <w:p w:rsidR="005104EB" w:rsidRPr="007235D6" w:rsidRDefault="003E1067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 xml:space="preserve">- مدیریت پروژه های دانشجویان </w:t>
      </w:r>
      <w:r w:rsidR="00EF5C49">
        <w:rPr>
          <w:rFonts w:cs="B Nazanin" w:hint="cs"/>
          <w:sz w:val="24"/>
          <w:szCs w:val="24"/>
          <w:rtl/>
        </w:rPr>
        <w:t>کارشناسی و</w:t>
      </w:r>
      <w:r w:rsidRPr="007235D6">
        <w:rPr>
          <w:rFonts w:cs="B Nazanin" w:hint="cs"/>
          <w:sz w:val="24"/>
          <w:szCs w:val="24"/>
          <w:rtl/>
        </w:rPr>
        <w:t xml:space="preserve">کارشناسی ارشد </w:t>
      </w:r>
      <w:r w:rsidR="005104EB" w:rsidRPr="007235D6">
        <w:rPr>
          <w:rFonts w:cs="B Nazanin" w:hint="cs"/>
          <w:sz w:val="24"/>
          <w:szCs w:val="24"/>
          <w:rtl/>
        </w:rPr>
        <w:t xml:space="preserve">با کوشش در همسو کردن موضوعات پایان نامه در جهت اهداف اصلی تحقیقاتی موسسه آموزش عالی انرژی </w:t>
      </w:r>
    </w:p>
    <w:p w:rsidR="005104EB" w:rsidRPr="007235D6" w:rsidRDefault="005104EB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 xml:space="preserve">- مدیریت پروژه های پژوهشی و اجرائی در خواست شده از سوی سایر مراکز و صنایع </w:t>
      </w:r>
    </w:p>
    <w:p w:rsidR="005104EB" w:rsidRPr="007235D6" w:rsidRDefault="00543BDB" w:rsidP="007235D6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 همکاری با کل</w:t>
      </w:r>
      <w:r w:rsidR="005104EB" w:rsidRPr="007235D6">
        <w:rPr>
          <w:rFonts w:cs="B Nazanin" w:hint="cs"/>
          <w:sz w:val="24"/>
          <w:szCs w:val="24"/>
          <w:rtl/>
        </w:rPr>
        <w:t>نیک ارتباطی صنایع و دانشگاه ، مدیریت کار گروه شورای انرژی در سطح استان و...</w:t>
      </w:r>
    </w:p>
    <w:p w:rsidR="005104EB" w:rsidRPr="007235D6" w:rsidRDefault="005104EB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>- فراهم سازی مجموعه ای که اولاً</w:t>
      </w:r>
      <w:r w:rsidR="00904B18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کلیه برنامه های هر رشته بانضمام سر فصل دروس باضافه چارت ترم بندی آنها به صورت نرم افزاری و کاغذی در دسترس باشد .</w:t>
      </w:r>
    </w:p>
    <w:p w:rsidR="005104EB" w:rsidRPr="007235D6" w:rsidRDefault="005104EB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>- ثانیاً</w:t>
      </w:r>
      <w:r w:rsidR="00A47A96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اطلاعات وسایل و تجهیزات هر یک از آزمایشگاه ها</w:t>
      </w:r>
      <w:r w:rsidR="00A47A96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،</w:t>
      </w:r>
      <w:r w:rsidR="00A47A96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کارگاه ها بانضمام کاتالوگ ها  ،جزوه ها ،دستورالعملهای آزمایش های هر دستگاه را در مجموعه خود باضافه اطلاعات کتابخانه ها و... به روز ،</w:t>
      </w:r>
      <w:r w:rsidR="00A47A96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بطور دائمی قابلیت بهره برداری و استفاده داشته باشند .</w:t>
      </w:r>
    </w:p>
    <w:p w:rsidR="005104EB" w:rsidRPr="007235D6" w:rsidRDefault="005104EB" w:rsidP="00904B18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>این مجموعه باید بتواند با در بر گرفتن سایر نیازها ی مشابه (مثل اطلاعات شرکت های خدماتی ،فنی ،علمی ،آزمایشگاهی ،فن</w:t>
      </w:r>
      <w:r w:rsidR="00904B18">
        <w:rPr>
          <w:rFonts w:cs="B Nazanin" w:hint="cs"/>
          <w:sz w:val="24"/>
          <w:szCs w:val="24"/>
          <w:rtl/>
        </w:rPr>
        <w:t xml:space="preserve"> آو</w:t>
      </w:r>
      <w:r w:rsidRPr="007235D6">
        <w:rPr>
          <w:rFonts w:cs="B Nazanin" w:hint="cs"/>
          <w:sz w:val="24"/>
          <w:szCs w:val="24"/>
          <w:rtl/>
        </w:rPr>
        <w:t xml:space="preserve">ری و...)         </w:t>
      </w:r>
      <w:r w:rsidR="00543BDB">
        <w:rPr>
          <w:rFonts w:cs="B Nazanin" w:hint="cs"/>
          <w:sz w:val="24"/>
          <w:szCs w:val="24"/>
          <w:rtl/>
        </w:rPr>
        <w:t xml:space="preserve"> به مثابه </w:t>
      </w:r>
      <w:r w:rsidRPr="007235D6">
        <w:rPr>
          <w:rFonts w:cs="B Nazanin" w:hint="cs"/>
          <w:sz w:val="24"/>
          <w:szCs w:val="24"/>
          <w:rtl/>
        </w:rPr>
        <w:t>یک مرکز اطلاعاتی پاسخگو باشد.</w:t>
      </w:r>
    </w:p>
    <w:p w:rsidR="007235D6" w:rsidRPr="007235D6" w:rsidRDefault="005104EB" w:rsidP="007235D6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>شرح وظایف قدیم و جدید بخش های کامپیوتری /</w:t>
      </w:r>
      <w:r w:rsidR="00A47A96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 xml:space="preserve">فناوری و آزمایشگا </w:t>
      </w:r>
      <w:r w:rsidR="00904B18">
        <w:rPr>
          <w:rFonts w:cs="B Nazanin" w:hint="cs"/>
          <w:sz w:val="24"/>
          <w:szCs w:val="24"/>
          <w:rtl/>
        </w:rPr>
        <w:t xml:space="preserve">ه </w:t>
      </w:r>
      <w:r w:rsidRPr="007235D6">
        <w:rPr>
          <w:rFonts w:cs="B Nazanin" w:hint="cs"/>
          <w:sz w:val="24"/>
          <w:szCs w:val="24"/>
          <w:rtl/>
        </w:rPr>
        <w:t xml:space="preserve">ها که جداگانه </w:t>
      </w:r>
      <w:r w:rsidR="007235D6" w:rsidRPr="007235D6">
        <w:rPr>
          <w:rFonts w:cs="B Nazanin" w:hint="cs"/>
          <w:sz w:val="24"/>
          <w:szCs w:val="24"/>
          <w:rtl/>
        </w:rPr>
        <w:t xml:space="preserve"> تهیه شده اند زیر بخش امور پژوهشی محسوب می گردد</w:t>
      </w:r>
      <w:r w:rsidR="00904B18">
        <w:rPr>
          <w:rFonts w:cs="B Nazanin" w:hint="cs"/>
          <w:sz w:val="24"/>
          <w:szCs w:val="24"/>
          <w:rtl/>
        </w:rPr>
        <w:t>.</w:t>
      </w:r>
    </w:p>
    <w:p w:rsidR="003E1067" w:rsidRDefault="007235D6" w:rsidP="00904B18">
      <w:pPr>
        <w:jc w:val="both"/>
        <w:rPr>
          <w:rFonts w:cs="B Nazanin"/>
          <w:sz w:val="24"/>
          <w:szCs w:val="24"/>
          <w:rtl/>
        </w:rPr>
      </w:pPr>
      <w:r w:rsidRPr="007235D6">
        <w:rPr>
          <w:rFonts w:cs="B Nazanin" w:hint="cs"/>
          <w:sz w:val="24"/>
          <w:szCs w:val="24"/>
          <w:rtl/>
        </w:rPr>
        <w:t xml:space="preserve">- اقدام برای توسعه رشته های کارشناسی ارشد و ایجاد </w:t>
      </w:r>
      <w:r w:rsidR="00543BDB">
        <w:rPr>
          <w:rFonts w:cs="B Nazanin" w:hint="cs"/>
          <w:sz w:val="24"/>
          <w:szCs w:val="24"/>
          <w:rtl/>
        </w:rPr>
        <w:t>تمهیدات</w:t>
      </w:r>
      <w:r w:rsidRPr="007235D6">
        <w:rPr>
          <w:rFonts w:cs="B Nazanin" w:hint="cs"/>
          <w:sz w:val="24"/>
          <w:szCs w:val="24"/>
          <w:rtl/>
        </w:rPr>
        <w:t xml:space="preserve"> ،</w:t>
      </w:r>
      <w:r w:rsidR="00904B18">
        <w:rPr>
          <w:rFonts w:cs="B Nazanin" w:hint="cs"/>
          <w:sz w:val="24"/>
          <w:szCs w:val="24"/>
          <w:rtl/>
        </w:rPr>
        <w:t xml:space="preserve"> </w:t>
      </w:r>
      <w:r w:rsidRPr="007235D6">
        <w:rPr>
          <w:rFonts w:cs="B Nazanin" w:hint="cs"/>
          <w:sz w:val="24"/>
          <w:szCs w:val="24"/>
          <w:rtl/>
        </w:rPr>
        <w:t>ظرفیت ها ، آماده سازی ها ،اطلاع رسانی ها و سایر اقدامات ارتقاءامور پژوهشی و پایان نامه ها.</w:t>
      </w:r>
      <w:r w:rsidR="005104EB" w:rsidRPr="007235D6">
        <w:rPr>
          <w:rFonts w:cs="B Nazanin" w:hint="cs"/>
          <w:sz w:val="24"/>
          <w:szCs w:val="24"/>
          <w:rtl/>
        </w:rPr>
        <w:t xml:space="preserve">  </w:t>
      </w:r>
      <w:r w:rsidR="003E1067" w:rsidRPr="007235D6">
        <w:rPr>
          <w:rFonts w:cs="B Nazanin" w:hint="cs"/>
          <w:sz w:val="24"/>
          <w:szCs w:val="24"/>
          <w:rtl/>
        </w:rPr>
        <w:t xml:space="preserve">  </w:t>
      </w:r>
    </w:p>
    <w:p w:rsidR="00904B18" w:rsidRDefault="00904B18" w:rsidP="00904B1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</w:t>
      </w:r>
    </w:p>
    <w:p w:rsidR="00904B18" w:rsidRPr="007235D6" w:rsidRDefault="00904B18" w:rsidP="00904B18">
      <w:p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تجدید نظر: اردیبهشت 93</w:t>
      </w:r>
    </w:p>
    <w:sectPr w:rsidR="00904B18" w:rsidRPr="007235D6" w:rsidSect="00904B18">
      <w:pgSz w:w="11906" w:h="16838"/>
      <w:pgMar w:top="709" w:right="849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E1067"/>
    <w:rsid w:val="000177B8"/>
    <w:rsid w:val="00111CDB"/>
    <w:rsid w:val="00351380"/>
    <w:rsid w:val="003E1067"/>
    <w:rsid w:val="005104EB"/>
    <w:rsid w:val="00543BDB"/>
    <w:rsid w:val="007144B2"/>
    <w:rsid w:val="007235D6"/>
    <w:rsid w:val="00904B18"/>
    <w:rsid w:val="009A0D66"/>
    <w:rsid w:val="00A41E18"/>
    <w:rsid w:val="00A47A96"/>
    <w:rsid w:val="00B745C3"/>
    <w:rsid w:val="00C37EB6"/>
    <w:rsid w:val="00CE322C"/>
    <w:rsid w:val="00EF5C49"/>
    <w:rsid w:val="00F8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ad02o</dc:creator>
  <cp:keywords/>
  <dc:description/>
  <cp:lastModifiedBy>ad01</cp:lastModifiedBy>
  <cp:revision>4</cp:revision>
  <dcterms:created xsi:type="dcterms:W3CDTF">2014-05-21T08:44:00Z</dcterms:created>
  <dcterms:modified xsi:type="dcterms:W3CDTF">2016-08-31T11:21:00Z</dcterms:modified>
</cp:coreProperties>
</file>